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楷体_GB2312"/>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spacing w:beforeLines="100" w:afterLines="100"/>
        <w:jc w:val="center"/>
        <w:rPr>
          <w:rFonts w:ascii="方正小标宋简体" w:eastAsia="方正小标宋简体"/>
          <w:spacing w:val="-20"/>
          <w:sz w:val="38"/>
          <w:szCs w:val="38"/>
        </w:rPr>
      </w:pPr>
      <w:r>
        <w:rPr>
          <w:rFonts w:hint="eastAsia" w:ascii="方正小标宋简体" w:eastAsia="方正小标宋简体"/>
          <w:spacing w:val="-20"/>
          <w:sz w:val="38"/>
          <w:szCs w:val="38"/>
          <w:lang w:eastAsia="zh-CN"/>
        </w:rPr>
        <w:t>市直林业部门</w:t>
      </w:r>
      <w:bookmarkStart w:id="0" w:name="_GoBack"/>
      <w:bookmarkEnd w:id="0"/>
      <w:r>
        <w:rPr>
          <w:rFonts w:hint="eastAsia" w:ascii="方正小标宋简体" w:eastAsia="方正小标宋简体"/>
          <w:spacing w:val="-20"/>
          <w:sz w:val="38"/>
          <w:szCs w:val="38"/>
          <w:lang w:val="en-US" w:eastAsia="zh-CN"/>
        </w:rPr>
        <w:t>2021年度</w:t>
      </w:r>
      <w:r>
        <w:rPr>
          <w:rFonts w:hint="eastAsia" w:ascii="方正小标宋简体" w:eastAsia="方正小标宋简体"/>
          <w:spacing w:val="-20"/>
          <w:sz w:val="38"/>
          <w:szCs w:val="38"/>
        </w:rPr>
        <w:t>部门整体支出绩效评价评分表</w:t>
      </w:r>
    </w:p>
    <w:tbl>
      <w:tblPr>
        <w:tblStyle w:val="1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结转资金不超过上年</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预算资金有串用现象</w:t>
            </w: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15"/>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南湖商业广场资产未办理房产证未入账</w:t>
            </w:r>
          </w:p>
        </w:tc>
      </w:tr>
      <w:tr>
        <w:tblPrEx>
          <w:tblCellMar>
            <w:top w:w="0" w:type="dxa"/>
            <w:left w:w="108" w:type="dxa"/>
            <w:bottom w:w="0" w:type="dxa"/>
            <w:right w:w="108" w:type="dxa"/>
          </w:tblCellMar>
        </w:tblPrEx>
        <w:trPr>
          <w:trHeight w:val="774" w:hRule="atLeast"/>
          <w:jc w:val="center"/>
        </w:trPr>
        <w:tc>
          <w:tcPr>
            <w:tcW w:w="9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restart"/>
            <w:tcBorders>
              <w:top w:val="nil"/>
              <w:left w:val="single" w:color="auto" w:sz="4" w:space="0"/>
              <w:right w:val="single" w:color="auto" w:sz="4" w:space="0"/>
            </w:tcBorders>
            <w:shd w:val="clear" w:color="auto" w:fill="auto"/>
            <w:vAlign w:val="center"/>
          </w:tcPr>
          <w:p>
            <w:pPr>
              <w:widowControl/>
              <w:spacing w:line="240" w:lineRule="exact"/>
              <w:ind w:firstLine="180" w:firstLineChars="100"/>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eastAsia="zh-CN"/>
              </w:rPr>
              <w:t>产出（</w:t>
            </w:r>
            <w:r>
              <w:rPr>
                <w:rFonts w:hint="eastAsia" w:ascii="仿宋_GB2312" w:hAnsi="宋体" w:eastAsia="仿宋_GB2312" w:cs="宋体"/>
                <w:kern w:val="0"/>
                <w:sz w:val="18"/>
                <w:szCs w:val="18"/>
                <w:lang w:val="en-US" w:eastAsia="zh-CN"/>
              </w:rPr>
              <w:t>25分）</w:t>
            </w:r>
          </w:p>
        </w:tc>
        <w:tc>
          <w:tcPr>
            <w:tcW w:w="939" w:type="dxa"/>
            <w:vMerge w:val="restart"/>
            <w:tcBorders>
              <w:top w:val="nil"/>
              <w:left w:val="single" w:color="auto" w:sz="4" w:space="0"/>
              <w:right w:val="single" w:color="auto" w:sz="4" w:space="0"/>
            </w:tcBorders>
            <w:shd w:val="clear" w:color="auto" w:fill="auto"/>
            <w:vAlign w:val="center"/>
          </w:tcPr>
          <w:p>
            <w:pPr>
              <w:widowControl/>
              <w:spacing w:line="24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eastAsia="zh-CN"/>
              </w:rPr>
              <w:t>职责履行（</w:t>
            </w:r>
            <w:r>
              <w:rPr>
                <w:rFonts w:hint="eastAsia" w:ascii="仿宋_GB2312" w:hAnsi="宋体" w:eastAsia="仿宋_GB2312" w:cs="宋体"/>
                <w:kern w:val="0"/>
                <w:sz w:val="18"/>
                <w:szCs w:val="18"/>
                <w:lang w:val="en-US" w:eastAsia="zh-CN"/>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市政府工作报告及市林业工作报告目标任务完成情况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森林覆盖率稳定率</w:t>
            </w:r>
            <w:r>
              <w:rPr>
                <w:rFonts w:hint="eastAsia" w:ascii="仿宋_GB2312" w:hAnsi="宋体" w:eastAsia="仿宋_GB2312" w:cs="宋体"/>
                <w:kern w:val="0"/>
                <w:sz w:val="18"/>
                <w:szCs w:val="18"/>
                <w:lang w:val="en-US" w:eastAsia="zh-CN"/>
              </w:rPr>
              <w:t>100%</w:t>
            </w:r>
            <w:r>
              <w:rPr>
                <w:rFonts w:hint="eastAsia" w:ascii="仿宋_GB2312" w:hAnsi="黑体" w:eastAsia="仿宋_GB2312" w:cs="仿宋_GB2312"/>
                <w:color w:val="auto"/>
                <w:kern w:val="2"/>
                <w:sz w:val="18"/>
                <w:szCs w:val="18"/>
                <w:lang w:val="en-US" w:eastAsia="zh-CN" w:bidi="ar-SA"/>
              </w:rPr>
              <w:t>天然林和公益林管护率100%，林权权利人补助资金发放率100%，森林督查问题整改到位率不低于90%，按时完成保护地整合优化阶段性任务；按要求完成保护地突出生态环境问题核查和整改，禁食野生动物相关养殖户转产转型帮扶率100%，按照省级生态廊道建设导则，完成省林业局下达的建设任务等。</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“湘林杯”林业建设目标任务</w:t>
            </w:r>
          </w:p>
        </w:tc>
        <w:tc>
          <w:tcPr>
            <w:tcW w:w="417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黑体" w:eastAsia="仿宋_GB2312" w:cs="仿宋_GB2312"/>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宋体" w:eastAsia="仿宋_GB2312" w:cs="宋体"/>
                <w:kern w:val="0"/>
                <w:sz w:val="18"/>
                <w:szCs w:val="18"/>
                <w:lang w:eastAsia="zh-CN"/>
              </w:rPr>
            </w:pPr>
            <w:r>
              <w:rPr>
                <w:rFonts w:hint="eastAsia" w:ascii="仿宋_GB2312" w:hAnsi="黑体" w:eastAsia="仿宋_GB2312" w:cs="仿宋_GB2312"/>
                <w:color w:val="auto"/>
                <w:kern w:val="2"/>
                <w:sz w:val="18"/>
                <w:szCs w:val="18"/>
                <w:lang w:val="en-US" w:eastAsia="zh-CN" w:bidi="ar-SA"/>
              </w:rPr>
              <w:t>营造林任务完成率100%；森林覆盖率稳定率100%；森林蓄积量增长率3.8%以上；不发生重大及以上森林火灾；林业有害生物成灾率控制在国家规定指标以下；完成松材线虫病疫木清理任务;                                                湿地保护率不降低；市县财政林业投入不低于上年度值。</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仿宋_GB2312" w:hAnsi="宋体" w:eastAsia="仿宋_GB2312" w:cs="宋体"/>
                <w:kern w:val="0"/>
                <w:sz w:val="18"/>
                <w:szCs w:val="18"/>
                <w:lang w:val="en-US" w:eastAsia="zh-CN"/>
              </w:rPr>
            </w:pPr>
            <w:r>
              <w:rPr>
                <w:rFonts w:hint="eastAsia" w:ascii="仿宋_GB2312" w:hAnsi="黑体" w:eastAsia="仿宋_GB2312" w:cs="仿宋_GB2312"/>
                <w:color w:val="auto"/>
                <w:kern w:val="2"/>
                <w:sz w:val="18"/>
                <w:szCs w:val="18"/>
                <w:lang w:val="en-US" w:eastAsia="zh-CN" w:bidi="ar-SA"/>
              </w:rPr>
              <w:t>森林防火保障林区居民生命财产安全；市县财政林业投入不低于上年度；森林覆盖率稳定率100%；天然林和公益林管护率100%。</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4"/>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IyNTM2ZTNkYzRlNjQxMDkzYmY3OWJhZDY3ZTJkMWY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0AB1"/>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78B"/>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00DE"/>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4C6"/>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BF65EA"/>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7011E2"/>
    <w:rsid w:val="018A4558"/>
    <w:rsid w:val="01A964DB"/>
    <w:rsid w:val="01D75EAE"/>
    <w:rsid w:val="01E737A6"/>
    <w:rsid w:val="022A7094"/>
    <w:rsid w:val="025B46B8"/>
    <w:rsid w:val="027167D2"/>
    <w:rsid w:val="02A966AA"/>
    <w:rsid w:val="032B1001"/>
    <w:rsid w:val="03630A52"/>
    <w:rsid w:val="037731FB"/>
    <w:rsid w:val="04434EE7"/>
    <w:rsid w:val="055E7C4B"/>
    <w:rsid w:val="057B3D7A"/>
    <w:rsid w:val="05AB0891"/>
    <w:rsid w:val="05F85FCB"/>
    <w:rsid w:val="060C38AB"/>
    <w:rsid w:val="065B4FBF"/>
    <w:rsid w:val="06AC1D72"/>
    <w:rsid w:val="06ED7728"/>
    <w:rsid w:val="070D3279"/>
    <w:rsid w:val="072B27E0"/>
    <w:rsid w:val="072F602D"/>
    <w:rsid w:val="07AD3F08"/>
    <w:rsid w:val="07D16BB3"/>
    <w:rsid w:val="07DD5765"/>
    <w:rsid w:val="07F26C5D"/>
    <w:rsid w:val="084B63F2"/>
    <w:rsid w:val="08563EAC"/>
    <w:rsid w:val="09141A15"/>
    <w:rsid w:val="09294D54"/>
    <w:rsid w:val="09A5663A"/>
    <w:rsid w:val="09CE5943"/>
    <w:rsid w:val="09EA3792"/>
    <w:rsid w:val="09F53B7B"/>
    <w:rsid w:val="0A05140D"/>
    <w:rsid w:val="0A562547"/>
    <w:rsid w:val="0AA666F8"/>
    <w:rsid w:val="0BCF48C4"/>
    <w:rsid w:val="0C414E39"/>
    <w:rsid w:val="0C9F0914"/>
    <w:rsid w:val="0CA35D73"/>
    <w:rsid w:val="0CFE1C02"/>
    <w:rsid w:val="0D3E231D"/>
    <w:rsid w:val="0D77150F"/>
    <w:rsid w:val="0DA01524"/>
    <w:rsid w:val="0DA020AC"/>
    <w:rsid w:val="0DC90A3E"/>
    <w:rsid w:val="0DFF25AA"/>
    <w:rsid w:val="0E0F0CFD"/>
    <w:rsid w:val="0E3E7B7C"/>
    <w:rsid w:val="0E584045"/>
    <w:rsid w:val="0E732114"/>
    <w:rsid w:val="0E7945F2"/>
    <w:rsid w:val="0F447215"/>
    <w:rsid w:val="0F4D5086"/>
    <w:rsid w:val="0F9F317A"/>
    <w:rsid w:val="0FB00EA1"/>
    <w:rsid w:val="0FFE10ED"/>
    <w:rsid w:val="0FFE7B1F"/>
    <w:rsid w:val="10045BC7"/>
    <w:rsid w:val="105B656B"/>
    <w:rsid w:val="10AC4A0E"/>
    <w:rsid w:val="10B251A2"/>
    <w:rsid w:val="10BD4A0A"/>
    <w:rsid w:val="11186D39"/>
    <w:rsid w:val="111D1F24"/>
    <w:rsid w:val="1163411B"/>
    <w:rsid w:val="11784654"/>
    <w:rsid w:val="11A61C51"/>
    <w:rsid w:val="123A0AB4"/>
    <w:rsid w:val="1256795F"/>
    <w:rsid w:val="126B3899"/>
    <w:rsid w:val="12DC05D0"/>
    <w:rsid w:val="12ED7888"/>
    <w:rsid w:val="13111C16"/>
    <w:rsid w:val="136C7B89"/>
    <w:rsid w:val="1393208E"/>
    <w:rsid w:val="142D022F"/>
    <w:rsid w:val="14315708"/>
    <w:rsid w:val="14DB5BE7"/>
    <w:rsid w:val="152038CF"/>
    <w:rsid w:val="1536169C"/>
    <w:rsid w:val="157306CD"/>
    <w:rsid w:val="158B0D5B"/>
    <w:rsid w:val="15B93B5F"/>
    <w:rsid w:val="15FE567E"/>
    <w:rsid w:val="16455578"/>
    <w:rsid w:val="166273C2"/>
    <w:rsid w:val="16833506"/>
    <w:rsid w:val="16A729B3"/>
    <w:rsid w:val="16D6652D"/>
    <w:rsid w:val="16DC4F51"/>
    <w:rsid w:val="16E0407C"/>
    <w:rsid w:val="16F15AE2"/>
    <w:rsid w:val="17000EE1"/>
    <w:rsid w:val="170D5D3C"/>
    <w:rsid w:val="184D62C9"/>
    <w:rsid w:val="185F615E"/>
    <w:rsid w:val="187F3411"/>
    <w:rsid w:val="191257E0"/>
    <w:rsid w:val="1914522A"/>
    <w:rsid w:val="19165B11"/>
    <w:rsid w:val="191B153C"/>
    <w:rsid w:val="1959561B"/>
    <w:rsid w:val="19836ADF"/>
    <w:rsid w:val="198A4405"/>
    <w:rsid w:val="19B16D1E"/>
    <w:rsid w:val="19F554E8"/>
    <w:rsid w:val="1A8B4DD7"/>
    <w:rsid w:val="1A8C6E92"/>
    <w:rsid w:val="1A9A56EA"/>
    <w:rsid w:val="1AA63FB7"/>
    <w:rsid w:val="1B6A154A"/>
    <w:rsid w:val="1B6F0922"/>
    <w:rsid w:val="1B713AEE"/>
    <w:rsid w:val="1BB07764"/>
    <w:rsid w:val="1BE42DB4"/>
    <w:rsid w:val="1BED2A92"/>
    <w:rsid w:val="1C1D36F8"/>
    <w:rsid w:val="1C65738D"/>
    <w:rsid w:val="1C7715F1"/>
    <w:rsid w:val="1C80114A"/>
    <w:rsid w:val="1C84003B"/>
    <w:rsid w:val="1D447705"/>
    <w:rsid w:val="1DD64CD4"/>
    <w:rsid w:val="1EC2677D"/>
    <w:rsid w:val="1F036E33"/>
    <w:rsid w:val="1F430B98"/>
    <w:rsid w:val="1F4840EB"/>
    <w:rsid w:val="1FDD60F8"/>
    <w:rsid w:val="1FDE3AFF"/>
    <w:rsid w:val="203E4E23"/>
    <w:rsid w:val="2072543A"/>
    <w:rsid w:val="20C924C9"/>
    <w:rsid w:val="211344DF"/>
    <w:rsid w:val="211C169B"/>
    <w:rsid w:val="212C69FA"/>
    <w:rsid w:val="21375D8A"/>
    <w:rsid w:val="21875EA9"/>
    <w:rsid w:val="21960460"/>
    <w:rsid w:val="21E00CC4"/>
    <w:rsid w:val="21EB0C14"/>
    <w:rsid w:val="21EC476B"/>
    <w:rsid w:val="21EF59F3"/>
    <w:rsid w:val="228E40A8"/>
    <w:rsid w:val="22B926B7"/>
    <w:rsid w:val="22E91812"/>
    <w:rsid w:val="23421CB8"/>
    <w:rsid w:val="237C41DA"/>
    <w:rsid w:val="23A644FF"/>
    <w:rsid w:val="23FE5840"/>
    <w:rsid w:val="246068A6"/>
    <w:rsid w:val="24D044D6"/>
    <w:rsid w:val="255C5C18"/>
    <w:rsid w:val="25C837AF"/>
    <w:rsid w:val="25CF77EB"/>
    <w:rsid w:val="261B7E9B"/>
    <w:rsid w:val="26540A47"/>
    <w:rsid w:val="269A116B"/>
    <w:rsid w:val="26A1480D"/>
    <w:rsid w:val="26BA2C36"/>
    <w:rsid w:val="274343B9"/>
    <w:rsid w:val="2758035E"/>
    <w:rsid w:val="275C2019"/>
    <w:rsid w:val="28143692"/>
    <w:rsid w:val="28161A82"/>
    <w:rsid w:val="28452975"/>
    <w:rsid w:val="284E66BC"/>
    <w:rsid w:val="289F1C9A"/>
    <w:rsid w:val="292E34C8"/>
    <w:rsid w:val="293F357C"/>
    <w:rsid w:val="29FF06CD"/>
    <w:rsid w:val="2A1C6A30"/>
    <w:rsid w:val="2A2626E8"/>
    <w:rsid w:val="2A312D31"/>
    <w:rsid w:val="2A334E72"/>
    <w:rsid w:val="2A9C5B73"/>
    <w:rsid w:val="2AD81086"/>
    <w:rsid w:val="2B043320"/>
    <w:rsid w:val="2C1D0C0D"/>
    <w:rsid w:val="2C3553BF"/>
    <w:rsid w:val="2C3849BD"/>
    <w:rsid w:val="2C9303B9"/>
    <w:rsid w:val="2CC262DB"/>
    <w:rsid w:val="2CC8681F"/>
    <w:rsid w:val="2CFE05A2"/>
    <w:rsid w:val="2D00131B"/>
    <w:rsid w:val="2E7B702E"/>
    <w:rsid w:val="2EA32DEC"/>
    <w:rsid w:val="2EB7215E"/>
    <w:rsid w:val="2EE21B0D"/>
    <w:rsid w:val="2F290AD1"/>
    <w:rsid w:val="2F6A3653"/>
    <w:rsid w:val="2F802AB1"/>
    <w:rsid w:val="2FA63E1E"/>
    <w:rsid w:val="2FF927E0"/>
    <w:rsid w:val="300F68FE"/>
    <w:rsid w:val="309967B2"/>
    <w:rsid w:val="312361B0"/>
    <w:rsid w:val="31382719"/>
    <w:rsid w:val="316E21A6"/>
    <w:rsid w:val="319801D7"/>
    <w:rsid w:val="31B167B4"/>
    <w:rsid w:val="31B44144"/>
    <w:rsid w:val="31E67CF7"/>
    <w:rsid w:val="327E6FF4"/>
    <w:rsid w:val="328B3449"/>
    <w:rsid w:val="32B60427"/>
    <w:rsid w:val="332E5C11"/>
    <w:rsid w:val="338551B9"/>
    <w:rsid w:val="33EF281E"/>
    <w:rsid w:val="33FA3C27"/>
    <w:rsid w:val="342C1119"/>
    <w:rsid w:val="344A39D2"/>
    <w:rsid w:val="347D5345"/>
    <w:rsid w:val="35372A6A"/>
    <w:rsid w:val="35414D4C"/>
    <w:rsid w:val="35A66139"/>
    <w:rsid w:val="36240760"/>
    <w:rsid w:val="364E64CB"/>
    <w:rsid w:val="36C93545"/>
    <w:rsid w:val="36F46957"/>
    <w:rsid w:val="371627B8"/>
    <w:rsid w:val="375252CE"/>
    <w:rsid w:val="37686DD0"/>
    <w:rsid w:val="37AD381D"/>
    <w:rsid w:val="381C0235"/>
    <w:rsid w:val="382D1F1D"/>
    <w:rsid w:val="38333A76"/>
    <w:rsid w:val="38DC3EDC"/>
    <w:rsid w:val="393D3858"/>
    <w:rsid w:val="39565A73"/>
    <w:rsid w:val="39726221"/>
    <w:rsid w:val="3A234878"/>
    <w:rsid w:val="3A690FAE"/>
    <w:rsid w:val="3AB305F5"/>
    <w:rsid w:val="3AD94B63"/>
    <w:rsid w:val="3B243778"/>
    <w:rsid w:val="3B907329"/>
    <w:rsid w:val="3B9B3770"/>
    <w:rsid w:val="3C1C183C"/>
    <w:rsid w:val="3C1D3F06"/>
    <w:rsid w:val="3C63797F"/>
    <w:rsid w:val="3C8613D8"/>
    <w:rsid w:val="3CEB5807"/>
    <w:rsid w:val="3D0D76FB"/>
    <w:rsid w:val="3D10343B"/>
    <w:rsid w:val="3D124187"/>
    <w:rsid w:val="3D2D4CB3"/>
    <w:rsid w:val="3DA61398"/>
    <w:rsid w:val="3DC30DF3"/>
    <w:rsid w:val="3E740A8B"/>
    <w:rsid w:val="3ECC58D7"/>
    <w:rsid w:val="3EE15EEA"/>
    <w:rsid w:val="3EFE6967"/>
    <w:rsid w:val="3F9555B0"/>
    <w:rsid w:val="3FA83FEA"/>
    <w:rsid w:val="4007759A"/>
    <w:rsid w:val="40BE6A54"/>
    <w:rsid w:val="40CF4BCB"/>
    <w:rsid w:val="41497406"/>
    <w:rsid w:val="41903339"/>
    <w:rsid w:val="41E725C5"/>
    <w:rsid w:val="42326516"/>
    <w:rsid w:val="429F5926"/>
    <w:rsid w:val="442A141E"/>
    <w:rsid w:val="448957C3"/>
    <w:rsid w:val="44AE7CD7"/>
    <w:rsid w:val="44BC1DA3"/>
    <w:rsid w:val="45425428"/>
    <w:rsid w:val="45A222D1"/>
    <w:rsid w:val="46607CD9"/>
    <w:rsid w:val="4692337A"/>
    <w:rsid w:val="46CA6F65"/>
    <w:rsid w:val="46D25AD6"/>
    <w:rsid w:val="46FA1448"/>
    <w:rsid w:val="47A10C87"/>
    <w:rsid w:val="47CA5C59"/>
    <w:rsid w:val="47DF5F61"/>
    <w:rsid w:val="47ED620E"/>
    <w:rsid w:val="47F17EDF"/>
    <w:rsid w:val="47F44157"/>
    <w:rsid w:val="49061E5C"/>
    <w:rsid w:val="494C5E2C"/>
    <w:rsid w:val="4975212A"/>
    <w:rsid w:val="498E74E3"/>
    <w:rsid w:val="49EE5BA1"/>
    <w:rsid w:val="4A18698D"/>
    <w:rsid w:val="4A870D04"/>
    <w:rsid w:val="4B012065"/>
    <w:rsid w:val="4B1F56FC"/>
    <w:rsid w:val="4B2E4EF5"/>
    <w:rsid w:val="4B647182"/>
    <w:rsid w:val="4B7339F8"/>
    <w:rsid w:val="4BCD5B22"/>
    <w:rsid w:val="4C043152"/>
    <w:rsid w:val="4C714E75"/>
    <w:rsid w:val="4C7C5F03"/>
    <w:rsid w:val="4C920588"/>
    <w:rsid w:val="4D144086"/>
    <w:rsid w:val="4D4E33B3"/>
    <w:rsid w:val="4DAA6BB6"/>
    <w:rsid w:val="4DC46864"/>
    <w:rsid w:val="4E430643"/>
    <w:rsid w:val="4EAB627A"/>
    <w:rsid w:val="4EFE6ABD"/>
    <w:rsid w:val="4F157B6C"/>
    <w:rsid w:val="4F4A4162"/>
    <w:rsid w:val="4F93118B"/>
    <w:rsid w:val="50045AFA"/>
    <w:rsid w:val="500C6175"/>
    <w:rsid w:val="507F4FDA"/>
    <w:rsid w:val="50974E15"/>
    <w:rsid w:val="50CC66C6"/>
    <w:rsid w:val="51294D9E"/>
    <w:rsid w:val="51D53F96"/>
    <w:rsid w:val="527930A0"/>
    <w:rsid w:val="529F5EB3"/>
    <w:rsid w:val="52EA69C5"/>
    <w:rsid w:val="530A7B81"/>
    <w:rsid w:val="531E3907"/>
    <w:rsid w:val="5363326F"/>
    <w:rsid w:val="536A3398"/>
    <w:rsid w:val="545B76B8"/>
    <w:rsid w:val="558757F5"/>
    <w:rsid w:val="559728F3"/>
    <w:rsid w:val="55A17360"/>
    <w:rsid w:val="55B02B8D"/>
    <w:rsid w:val="55B4451A"/>
    <w:rsid w:val="56087CFF"/>
    <w:rsid w:val="561319B8"/>
    <w:rsid w:val="561E7495"/>
    <w:rsid w:val="56475514"/>
    <w:rsid w:val="564F67BA"/>
    <w:rsid w:val="565B52B0"/>
    <w:rsid w:val="56C724F7"/>
    <w:rsid w:val="56F15370"/>
    <w:rsid w:val="570C1295"/>
    <w:rsid w:val="5722333C"/>
    <w:rsid w:val="57435C68"/>
    <w:rsid w:val="574C185C"/>
    <w:rsid w:val="574C27AA"/>
    <w:rsid w:val="57627CA6"/>
    <w:rsid w:val="58064786"/>
    <w:rsid w:val="58132E26"/>
    <w:rsid w:val="586B2E34"/>
    <w:rsid w:val="58E51BD3"/>
    <w:rsid w:val="58FE4D8A"/>
    <w:rsid w:val="59203229"/>
    <w:rsid w:val="59744D99"/>
    <w:rsid w:val="59836BD4"/>
    <w:rsid w:val="59B8377B"/>
    <w:rsid w:val="5A6D13B3"/>
    <w:rsid w:val="5AB46C6E"/>
    <w:rsid w:val="5B5D7EC4"/>
    <w:rsid w:val="5B916525"/>
    <w:rsid w:val="5B991268"/>
    <w:rsid w:val="5BF96667"/>
    <w:rsid w:val="5C1346E7"/>
    <w:rsid w:val="5C175034"/>
    <w:rsid w:val="5C27037B"/>
    <w:rsid w:val="5CB5059F"/>
    <w:rsid w:val="5CE002AD"/>
    <w:rsid w:val="5CEB4A45"/>
    <w:rsid w:val="5D372DB2"/>
    <w:rsid w:val="5D3E4F16"/>
    <w:rsid w:val="5E056D8C"/>
    <w:rsid w:val="5E3404EA"/>
    <w:rsid w:val="5EE45D81"/>
    <w:rsid w:val="5F650FD6"/>
    <w:rsid w:val="5F784D70"/>
    <w:rsid w:val="5F8B2F40"/>
    <w:rsid w:val="5FC52FC7"/>
    <w:rsid w:val="5FCA136C"/>
    <w:rsid w:val="5FE57FB5"/>
    <w:rsid w:val="60D52E34"/>
    <w:rsid w:val="62436636"/>
    <w:rsid w:val="626C40CF"/>
    <w:rsid w:val="627E6B42"/>
    <w:rsid w:val="632C2B7A"/>
    <w:rsid w:val="63944111"/>
    <w:rsid w:val="646F37A9"/>
    <w:rsid w:val="64DF0F16"/>
    <w:rsid w:val="654368B6"/>
    <w:rsid w:val="655D1264"/>
    <w:rsid w:val="657331A1"/>
    <w:rsid w:val="662A7F5F"/>
    <w:rsid w:val="664C682F"/>
    <w:rsid w:val="66B70525"/>
    <w:rsid w:val="66BB6E63"/>
    <w:rsid w:val="66D34490"/>
    <w:rsid w:val="66E27816"/>
    <w:rsid w:val="66EF4FD5"/>
    <w:rsid w:val="66F45F0F"/>
    <w:rsid w:val="671B29A5"/>
    <w:rsid w:val="674A296E"/>
    <w:rsid w:val="67603378"/>
    <w:rsid w:val="67714968"/>
    <w:rsid w:val="6781713C"/>
    <w:rsid w:val="679255BB"/>
    <w:rsid w:val="67A241D2"/>
    <w:rsid w:val="67DC3EFA"/>
    <w:rsid w:val="683A6900"/>
    <w:rsid w:val="683B14B8"/>
    <w:rsid w:val="686A7FAC"/>
    <w:rsid w:val="68B023A5"/>
    <w:rsid w:val="68C749FD"/>
    <w:rsid w:val="68C84D8F"/>
    <w:rsid w:val="69344D41"/>
    <w:rsid w:val="697E19DC"/>
    <w:rsid w:val="69CC61E8"/>
    <w:rsid w:val="6A096551"/>
    <w:rsid w:val="6A2702FA"/>
    <w:rsid w:val="6AF833AF"/>
    <w:rsid w:val="6B1E7D2C"/>
    <w:rsid w:val="6B2974AF"/>
    <w:rsid w:val="6B64752A"/>
    <w:rsid w:val="6B721196"/>
    <w:rsid w:val="6B8B67A7"/>
    <w:rsid w:val="6BA052E7"/>
    <w:rsid w:val="6BCF4606"/>
    <w:rsid w:val="6C1F2180"/>
    <w:rsid w:val="6C4D719E"/>
    <w:rsid w:val="6C5A799C"/>
    <w:rsid w:val="6C6415E0"/>
    <w:rsid w:val="6CB10F1A"/>
    <w:rsid w:val="6CFC7DE5"/>
    <w:rsid w:val="6DBE2E39"/>
    <w:rsid w:val="6E115395"/>
    <w:rsid w:val="6E1A4F81"/>
    <w:rsid w:val="6EA15BF0"/>
    <w:rsid w:val="6ED57525"/>
    <w:rsid w:val="6EFC6FE9"/>
    <w:rsid w:val="6F4933D8"/>
    <w:rsid w:val="6F890130"/>
    <w:rsid w:val="6F9C51B1"/>
    <w:rsid w:val="6FAD39E3"/>
    <w:rsid w:val="6FE730DF"/>
    <w:rsid w:val="705A672D"/>
    <w:rsid w:val="70CF74E9"/>
    <w:rsid w:val="70F927B2"/>
    <w:rsid w:val="70FD757D"/>
    <w:rsid w:val="710D1E11"/>
    <w:rsid w:val="712E40D3"/>
    <w:rsid w:val="716E3BD8"/>
    <w:rsid w:val="71FB2D75"/>
    <w:rsid w:val="724C0CE5"/>
    <w:rsid w:val="7296707E"/>
    <w:rsid w:val="72A60823"/>
    <w:rsid w:val="72DC3D45"/>
    <w:rsid w:val="72DD19E8"/>
    <w:rsid w:val="73066307"/>
    <w:rsid w:val="73730354"/>
    <w:rsid w:val="73AA74D5"/>
    <w:rsid w:val="73CF6B39"/>
    <w:rsid w:val="746153B8"/>
    <w:rsid w:val="747E1F76"/>
    <w:rsid w:val="747E2843"/>
    <w:rsid w:val="748A495D"/>
    <w:rsid w:val="74DA5DB2"/>
    <w:rsid w:val="74E50429"/>
    <w:rsid w:val="751174AD"/>
    <w:rsid w:val="756A1128"/>
    <w:rsid w:val="757D0A5E"/>
    <w:rsid w:val="75882960"/>
    <w:rsid w:val="75EA7974"/>
    <w:rsid w:val="762E570A"/>
    <w:rsid w:val="7632069C"/>
    <w:rsid w:val="76621B00"/>
    <w:rsid w:val="770E693C"/>
    <w:rsid w:val="77B57269"/>
    <w:rsid w:val="78392228"/>
    <w:rsid w:val="786177E6"/>
    <w:rsid w:val="795F6F26"/>
    <w:rsid w:val="79770DCC"/>
    <w:rsid w:val="7A652177"/>
    <w:rsid w:val="7A9453F8"/>
    <w:rsid w:val="7AD04A84"/>
    <w:rsid w:val="7B8810AB"/>
    <w:rsid w:val="7BDC4AF5"/>
    <w:rsid w:val="7BEA2CFF"/>
    <w:rsid w:val="7C87194F"/>
    <w:rsid w:val="7C9E1BA8"/>
    <w:rsid w:val="7DE37167"/>
    <w:rsid w:val="7E70525B"/>
    <w:rsid w:val="7EA546C3"/>
    <w:rsid w:val="7EF14457"/>
    <w:rsid w:val="7F366AC0"/>
    <w:rsid w:val="7F9F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6"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Body Text Indent 21"/>
    <w:basedOn w:val="1"/>
    <w:next w:val="5"/>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style>
  <w:style w:type="paragraph" w:styleId="7">
    <w:name w:val="Body Text Indent"/>
    <w:basedOn w:val="1"/>
    <w:next w:val="8"/>
    <w:qFormat/>
    <w:uiPriority w:val="0"/>
    <w:pPr>
      <w:spacing w:after="120"/>
      <w:ind w:left="420" w:leftChars="200"/>
    </w:pPr>
  </w:style>
  <w:style w:type="paragraph" w:styleId="8">
    <w:name w:val="annotation subject"/>
    <w:basedOn w:val="6"/>
    <w:next w:val="1"/>
    <w:semiHidden/>
    <w:qFormat/>
    <w:uiPriority w:val="99"/>
    <w:rPr>
      <w:bCs/>
    </w:rPr>
  </w:style>
  <w:style w:type="paragraph" w:styleId="9">
    <w:name w:val="toc 5"/>
    <w:basedOn w:val="1"/>
    <w:next w:val="1"/>
    <w:qFormat/>
    <w:uiPriority w:val="0"/>
    <w:pPr>
      <w:ind w:left="1680" w:leftChars="800"/>
    </w:pPr>
  </w:style>
  <w:style w:type="paragraph" w:styleId="10">
    <w:name w:val="Body Text Indent 2"/>
    <w:basedOn w:val="1"/>
    <w:link w:val="22"/>
    <w:unhideWhenUsed/>
    <w:qFormat/>
    <w:uiPriority w:val="99"/>
    <w:pPr>
      <w:ind w:firstLine="588" w:firstLineChars="200"/>
    </w:pPr>
    <w:rPr>
      <w:rFonts w:ascii="仿宋_GB2312" w:hAnsi="Calibri" w:eastAsia="仿宋_GB2312"/>
      <w:sz w:val="32"/>
    </w:rPr>
  </w:style>
  <w:style w:type="paragraph" w:styleId="11">
    <w:name w:val="Balloon Text"/>
    <w:basedOn w:val="1"/>
    <w:link w:val="25"/>
    <w:semiHidden/>
    <w:qFormat/>
    <w:uiPriority w:val="0"/>
    <w:rPr>
      <w:sz w:val="18"/>
      <w:szCs w:val="18"/>
    </w:rPr>
  </w:style>
  <w:style w:type="paragraph" w:styleId="12">
    <w:name w:val="footer"/>
    <w:basedOn w:val="1"/>
    <w:link w:val="19"/>
    <w:unhideWhenUsed/>
    <w:qFormat/>
    <w:uiPriority w:val="0"/>
    <w:pPr>
      <w:tabs>
        <w:tab w:val="center" w:pos="4153"/>
        <w:tab w:val="right" w:pos="8306"/>
      </w:tabs>
      <w:snapToGrid w:val="0"/>
      <w:jc w:val="left"/>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Body Text First Indent 2"/>
    <w:basedOn w:val="7"/>
    <w:qFormat/>
    <w:uiPriority w:val="6"/>
    <w:pPr>
      <w:ind w:firstLine="420"/>
      <w:jc w:val="left"/>
    </w:pPr>
    <w:rPr>
      <w:rFonts w:ascii="Calibri" w:hAnsi="Calibri" w:cs="Calibri"/>
      <w:kern w:val="0"/>
    </w:rPr>
  </w:style>
  <w:style w:type="character" w:styleId="17">
    <w:name w:val="page number"/>
    <w:qFormat/>
    <w:uiPriority w:val="0"/>
  </w:style>
  <w:style w:type="character" w:customStyle="1" w:styleId="18">
    <w:name w:val="页眉 Char"/>
    <w:basedOn w:val="16"/>
    <w:link w:val="5"/>
    <w:semiHidden/>
    <w:qFormat/>
    <w:uiPriority w:val="99"/>
    <w:rPr>
      <w:sz w:val="18"/>
      <w:szCs w:val="18"/>
    </w:rPr>
  </w:style>
  <w:style w:type="character" w:customStyle="1" w:styleId="19">
    <w:name w:val="页脚 Char"/>
    <w:basedOn w:val="16"/>
    <w:link w:val="12"/>
    <w:qFormat/>
    <w:uiPriority w:val="0"/>
    <w:rPr>
      <w:sz w:val="18"/>
      <w:szCs w:val="18"/>
    </w:rPr>
  </w:style>
  <w:style w:type="character" w:customStyle="1" w:styleId="20">
    <w:name w:val="标题 3 Char Char"/>
    <w:qFormat/>
    <w:uiPriority w:val="0"/>
    <w:rPr>
      <w:rFonts w:eastAsia="楷体_GB2312"/>
      <w:b/>
      <w:kern w:val="2"/>
      <w:sz w:val="32"/>
      <w:szCs w:val="24"/>
      <w:lang w:val="en-US" w:eastAsia="zh-CN" w:bidi="ar-SA"/>
    </w:rPr>
  </w:style>
  <w:style w:type="paragraph" w:customStyle="1" w:styleId="21">
    <w:name w:val="Char"/>
    <w:basedOn w:val="1"/>
    <w:qFormat/>
    <w:uiPriority w:val="0"/>
    <w:pPr>
      <w:autoSpaceDE w:val="0"/>
      <w:autoSpaceDN w:val="0"/>
      <w:adjustRightInd w:val="0"/>
    </w:pPr>
    <w:rPr>
      <w:rFonts w:ascii="宋体" w:cs="宋体"/>
      <w:kern w:val="0"/>
      <w:sz w:val="20"/>
      <w:szCs w:val="20"/>
      <w:lang w:val="zh-CN"/>
    </w:rPr>
  </w:style>
  <w:style w:type="character" w:customStyle="1" w:styleId="22">
    <w:name w:val="正文文本缩进 2 Char"/>
    <w:basedOn w:val="16"/>
    <w:link w:val="10"/>
    <w:qFormat/>
    <w:uiPriority w:val="99"/>
    <w:rPr>
      <w:rFonts w:ascii="仿宋_GB2312" w:hAnsi="Calibri" w:eastAsia="仿宋_GB2312" w:cs="Times New Roman"/>
      <w:sz w:val="32"/>
      <w:szCs w:val="24"/>
    </w:rPr>
  </w:style>
  <w:style w:type="paragraph" w:customStyle="1" w:styleId="23">
    <w:name w:val="Char1"/>
    <w:basedOn w:val="1"/>
    <w:qFormat/>
    <w:uiPriority w:val="0"/>
    <w:rPr>
      <w:rFonts w:ascii="仿宋_GB2312" w:eastAsia="仿宋_GB2312"/>
      <w:sz w:val="32"/>
    </w:rPr>
  </w:style>
  <w:style w:type="paragraph" w:customStyle="1" w:styleId="24">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5">
    <w:name w:val="批注框文本 Char"/>
    <w:basedOn w:val="16"/>
    <w:link w:val="11"/>
    <w:semiHidden/>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1647</Words>
  <Characters>1793</Characters>
  <Lines>78</Lines>
  <Paragraphs>21</Paragraphs>
  <TotalTime>7</TotalTime>
  <ScaleCrop>false</ScaleCrop>
  <LinksUpToDate>false</LinksUpToDate>
  <CharactersWithSpaces>1983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馒头</cp:lastModifiedBy>
  <cp:lastPrinted>2022-06-01T08:56:00Z</cp:lastPrinted>
  <dcterms:modified xsi:type="dcterms:W3CDTF">2022-07-20T06:36:49Z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39C8DE32025946A68363325CBB128680</vt:lpwstr>
  </property>
</Properties>
</file>